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7C3" w:rsidRPr="00F07F6C" w:rsidRDefault="004907C3" w:rsidP="00F07F6C">
      <w:pPr>
        <w:pStyle w:val="NormalWeb"/>
      </w:pPr>
      <w:r w:rsidRPr="00F07F6C">
        <w:rPr>
          <w:rStyle w:val="Strong"/>
        </w:rPr>
        <w:t xml:space="preserve">Title </w:t>
      </w:r>
      <w:r w:rsidRPr="00F07F6C">
        <w:t>: Crossing</w:t>
      </w:r>
    </w:p>
    <w:p w:rsidR="004907C3" w:rsidRPr="00F07F6C" w:rsidRDefault="004907C3" w:rsidP="004907C3">
      <w:pPr>
        <w:pStyle w:val="NormalWeb"/>
      </w:pPr>
      <w:r w:rsidRPr="00F07F6C">
        <w:t>     A game of chance where the dice may roll, you still can control your odds!</w:t>
      </w:r>
      <w:r w:rsidRPr="00F07F6C">
        <w:br/>
      </w:r>
    </w:p>
    <w:p w:rsidR="004907C3" w:rsidRPr="00F07F6C" w:rsidRDefault="004907C3" w:rsidP="004907C3">
      <w:pPr>
        <w:pStyle w:val="NormalWeb"/>
      </w:pPr>
      <w:r w:rsidRPr="00F07F6C">
        <w:rPr>
          <w:rStyle w:val="Strong"/>
        </w:rPr>
        <w:t>Student Learning Objective</w:t>
      </w:r>
      <w:r w:rsidRPr="00F07F6C">
        <w:t>:</w:t>
      </w:r>
    </w:p>
    <w:p w:rsidR="004907C3" w:rsidRPr="00F07F6C" w:rsidRDefault="004907C3" w:rsidP="004907C3">
      <w:pPr>
        <w:pStyle w:val="NormalWeb"/>
      </w:pPr>
      <w:r w:rsidRPr="00F07F6C">
        <w:t xml:space="preserve">· 6.6.C Analyze and compare mathematical strategies for solving problems, and select and use one or more strategies to solve a problem. </w:t>
      </w:r>
    </w:p>
    <w:p w:rsidR="004907C3" w:rsidRPr="00F07F6C" w:rsidRDefault="004907C3" w:rsidP="004907C3">
      <w:pPr>
        <w:pStyle w:val="NormalWeb"/>
      </w:pPr>
      <w:r w:rsidRPr="00F07F6C">
        <w:t>· 6.6.F Apply a previously used problem-solving strategy in a new context.</w:t>
      </w:r>
    </w:p>
    <w:p w:rsidR="004907C3" w:rsidRPr="00F07F6C" w:rsidRDefault="004907C3" w:rsidP="004907C3">
      <w:pPr>
        <w:pStyle w:val="NormalWeb"/>
      </w:pPr>
      <w:r w:rsidRPr="00F07F6C">
        <w:t xml:space="preserve">· 6.6.G Extract and organize mathematical information from symbols, diagrams, and graphs to make inferences, draw conclusions, and justify reasoning. </w:t>
      </w:r>
    </w:p>
    <w:p w:rsidR="004907C3" w:rsidRPr="00F07F6C" w:rsidRDefault="004907C3" w:rsidP="004907C3">
      <w:pPr>
        <w:pStyle w:val="NormalWeb"/>
      </w:pPr>
      <w:r w:rsidRPr="00F07F6C">
        <w:t>· 6.6.H Make and test conjectures based on data (or information) collected from explorations and experiments.</w:t>
      </w:r>
    </w:p>
    <w:p w:rsidR="004907C3" w:rsidRPr="00F07F6C" w:rsidRDefault="004907C3" w:rsidP="004907C3">
      <w:pPr>
        <w:pStyle w:val="NormalWeb"/>
      </w:pPr>
    </w:p>
    <w:p w:rsidR="004907C3" w:rsidRPr="00F07F6C" w:rsidRDefault="004907C3" w:rsidP="004907C3">
      <w:pPr>
        <w:pStyle w:val="NormalWeb"/>
      </w:pPr>
      <w:r w:rsidRPr="00F07F6C">
        <w:rPr>
          <w:rStyle w:val="Strong"/>
        </w:rPr>
        <w:t>Game Directions:</w:t>
      </w:r>
    </w:p>
    <w:p w:rsidR="004907C3" w:rsidRPr="00F07F6C" w:rsidRDefault="004907C3" w:rsidP="004907C3">
      <w:pPr>
        <w:pStyle w:val="NormalWeb"/>
      </w:pPr>
      <w:r w:rsidRPr="00F07F6C">
        <w:t xml:space="preserve">· Each player gets a section of the game board and places his or her chips at the “start” position. </w:t>
      </w:r>
    </w:p>
    <w:p w:rsidR="004907C3" w:rsidRPr="00F07F6C" w:rsidRDefault="004907C3" w:rsidP="004907C3">
      <w:pPr>
        <w:pStyle w:val="NormalWeb"/>
      </w:pPr>
      <w:r w:rsidRPr="00F07F6C">
        <w:t xml:space="preserve">· Each player rills the die and moves one chip that many space or a combination of chips that many spaces. For example, if a child rolls a four, he/she could move four spaces with one chip or one space with two chips and one chip two spaces, etc. The player must tell the other player what he/she is going to do. </w:t>
      </w:r>
    </w:p>
    <w:p w:rsidR="004907C3" w:rsidRPr="00F07F6C" w:rsidRDefault="004907C3" w:rsidP="004907C3">
      <w:pPr>
        <w:pStyle w:val="NormalWeb"/>
      </w:pPr>
      <w:r w:rsidRPr="00F07F6C">
        <w:t xml:space="preserve">· Each player concludes his/her turn by picking up the dice. Once a dice has been picked up, that player‘s turn is over. </w:t>
      </w:r>
    </w:p>
    <w:p w:rsidR="004907C3" w:rsidRPr="00F07F6C" w:rsidRDefault="004907C3" w:rsidP="004907C3">
      <w:pPr>
        <w:pStyle w:val="NormalWeb"/>
      </w:pPr>
      <w:r w:rsidRPr="00F07F6C">
        <w:t xml:space="preserve">· If the player’s chip lands on a black spot, that chip must return to the start position. </w:t>
      </w:r>
    </w:p>
    <w:p w:rsidR="004907C3" w:rsidRPr="00F07F6C" w:rsidRDefault="004907C3" w:rsidP="004907C3">
      <w:pPr>
        <w:pStyle w:val="NormalWeb"/>
      </w:pPr>
      <w:r w:rsidRPr="00F07F6C">
        <w:t xml:space="preserve">· A player must roll an exact value to get his/her piece(s) to the “10” block to finish. </w:t>
      </w:r>
    </w:p>
    <w:p w:rsidR="004907C3" w:rsidRPr="00F07F6C" w:rsidRDefault="004907C3" w:rsidP="004907C3">
      <w:pPr>
        <w:pStyle w:val="NormalWeb"/>
      </w:pPr>
      <w:r w:rsidRPr="00F07F6C">
        <w:t xml:space="preserve">· All the value of a roll must be used or the player loses their turn. </w:t>
      </w:r>
    </w:p>
    <w:p w:rsidR="004907C3" w:rsidRPr="00F07F6C" w:rsidRDefault="004907C3" w:rsidP="004907C3">
      <w:pPr>
        <w:pStyle w:val="NormalWeb"/>
      </w:pPr>
      <w:r w:rsidRPr="00F07F6C">
        <w:t xml:space="preserve">· The first player to get all three of his/her chips to the “10” blocks is the winner. </w:t>
      </w:r>
    </w:p>
    <w:p w:rsidR="004907C3" w:rsidRPr="00F07F6C" w:rsidRDefault="004907C3" w:rsidP="004907C3">
      <w:pPr>
        <w:pStyle w:val="NormalWeb"/>
      </w:pPr>
      <w:r w:rsidRPr="00F07F6C">
        <w:rPr>
          <w:rStyle w:val="Strong"/>
        </w:rPr>
        <w:t xml:space="preserve">Game Questions: </w:t>
      </w:r>
    </w:p>
    <w:p w:rsidR="004907C3" w:rsidRPr="00F07F6C" w:rsidRDefault="004907C3" w:rsidP="004907C3">
      <w:pPr>
        <w:pStyle w:val="NormalWeb"/>
      </w:pPr>
      <w:r w:rsidRPr="00F07F6C">
        <w:t xml:space="preserve">One thing about the game is to encourage thinking, not a singular style of thinking. Open questions keep this game interesting and can help the student find new or creative approaches to solving problems. </w:t>
      </w:r>
    </w:p>
    <w:p w:rsidR="004907C3" w:rsidRPr="00F07F6C" w:rsidRDefault="004907C3" w:rsidP="004907C3">
      <w:pPr>
        <w:pStyle w:val="NormalWeb"/>
        <w:numPr>
          <w:ilvl w:val="0"/>
          <w:numId w:val="2"/>
        </w:numPr>
      </w:pPr>
      <w:r w:rsidRPr="00F07F6C">
        <w:lastRenderedPageBreak/>
        <w:t xml:space="preserve">“How did you split the five you just rolled?” </w:t>
      </w:r>
    </w:p>
    <w:p w:rsidR="004907C3" w:rsidRPr="00F07F6C" w:rsidRDefault="004907C3" w:rsidP="004907C3">
      <w:pPr>
        <w:pStyle w:val="NormalWeb"/>
        <w:numPr>
          <w:ilvl w:val="0"/>
          <w:numId w:val="2"/>
        </w:numPr>
      </w:pPr>
      <w:r w:rsidRPr="00F07F6C">
        <w:t>“Do you think this game is simple?”</w:t>
      </w:r>
    </w:p>
    <w:p w:rsidR="004907C3" w:rsidRPr="00F07F6C" w:rsidRDefault="004907C3" w:rsidP="004907C3">
      <w:pPr>
        <w:pStyle w:val="NormalWeb"/>
        <w:numPr>
          <w:ilvl w:val="0"/>
          <w:numId w:val="2"/>
        </w:numPr>
      </w:pPr>
      <w:r w:rsidRPr="00F07F6C">
        <w:t>“Have you thought of a strategy to play?”</w:t>
      </w:r>
    </w:p>
    <w:p w:rsidR="004907C3" w:rsidRPr="00F07F6C" w:rsidRDefault="004907C3" w:rsidP="004907C3">
      <w:pPr>
        <w:pStyle w:val="NormalWeb"/>
        <w:numPr>
          <w:ilvl w:val="0"/>
          <w:numId w:val="2"/>
        </w:numPr>
      </w:pPr>
      <w:r w:rsidRPr="00F07F6C">
        <w:t xml:space="preserve">“Can you tell who is ahead right now?” </w:t>
      </w:r>
    </w:p>
    <w:p w:rsidR="004907C3" w:rsidRPr="00F07F6C" w:rsidRDefault="004907C3" w:rsidP="004907C3">
      <w:pPr>
        <w:pStyle w:val="NormalWeb"/>
        <w:numPr>
          <w:ilvl w:val="0"/>
          <w:numId w:val="2"/>
        </w:numPr>
      </w:pPr>
      <w:r w:rsidRPr="00F07F6C">
        <w:t xml:space="preserve">"How did you know that you could avoid those black spaces when you rolled an x amount?" </w:t>
      </w:r>
    </w:p>
    <w:p w:rsidR="004907C3" w:rsidRPr="00F07F6C" w:rsidRDefault="004907C3" w:rsidP="004907C3">
      <w:pPr>
        <w:pStyle w:val="NormalWeb"/>
        <w:numPr>
          <w:ilvl w:val="0"/>
          <w:numId w:val="2"/>
        </w:numPr>
      </w:pPr>
      <w:r w:rsidRPr="00F07F6C">
        <w:t xml:space="preserve">"Now that the game is over, do you think you can make less rolls to end the game?" </w:t>
      </w:r>
    </w:p>
    <w:p w:rsidR="004907C3" w:rsidRPr="00F07F6C" w:rsidRDefault="004907C3" w:rsidP="004907C3">
      <w:pPr>
        <w:pStyle w:val="NormalWeb"/>
      </w:pPr>
      <w:r w:rsidRPr="00F07F6C">
        <w:t xml:space="preserve">These kinds of questions don’t lead the children to understand that their thinking is “wrong,” what it does is help the student become aware to more forms of thinking. </w:t>
      </w:r>
    </w:p>
    <w:p w:rsidR="004907C3" w:rsidRPr="00F07F6C" w:rsidRDefault="004907C3" w:rsidP="004907C3">
      <w:pPr>
        <w:pStyle w:val="NormalWeb"/>
      </w:pPr>
      <w:r w:rsidRPr="00F07F6C">
        <w:rPr>
          <w:rStyle w:val="Strong"/>
        </w:rPr>
        <w:t xml:space="preserve">Materials: </w:t>
      </w:r>
    </w:p>
    <w:p w:rsidR="004907C3" w:rsidRPr="00F07F6C" w:rsidRDefault="004907C3" w:rsidP="004907C3">
      <w:pPr>
        <w:pStyle w:val="NormalWeb"/>
      </w:pPr>
      <w:r w:rsidRPr="00F07F6C">
        <w:t xml:space="preserve">· Game Board (one for each set of two students) </w:t>
      </w:r>
    </w:p>
    <w:p w:rsidR="004907C3" w:rsidRPr="00F07F6C" w:rsidRDefault="004907C3" w:rsidP="004907C3">
      <w:pPr>
        <w:pStyle w:val="NormalWeb"/>
      </w:pPr>
      <w:r w:rsidRPr="00F07F6C">
        <w:t xml:space="preserve">· A pair of die for each Game Board </w:t>
      </w:r>
    </w:p>
    <w:p w:rsidR="004907C3" w:rsidRPr="00F07F6C" w:rsidRDefault="004907C3" w:rsidP="004907C3">
      <w:pPr>
        <w:pStyle w:val="NormalWeb"/>
      </w:pPr>
      <w:r w:rsidRPr="00F07F6C">
        <w:t xml:space="preserve">· Game pieces (chips) </w:t>
      </w:r>
    </w:p>
    <w:p w:rsidR="00F97C99" w:rsidRPr="00F07F6C" w:rsidRDefault="00F97C99" w:rsidP="004907C3">
      <w:pPr>
        <w:pStyle w:val="NormalWeb"/>
        <w:rPr>
          <w:b/>
        </w:rPr>
      </w:pPr>
      <w:r w:rsidRPr="00F07F6C">
        <w:rPr>
          <w:b/>
        </w:rPr>
        <w:t>Teacher Reflections: by Joey Le Beau and Ben Hoover</w:t>
      </w:r>
    </w:p>
    <w:p w:rsidR="00F97C99" w:rsidRPr="00F07F6C" w:rsidRDefault="00F97C99" w:rsidP="004907C3">
      <w:pPr>
        <w:pStyle w:val="NormalWeb"/>
      </w:pPr>
      <w:r w:rsidRPr="00F07F6C">
        <w:tab/>
        <w:t xml:space="preserve">The game Crossing was an easy game to grasp and teach to students. The strategies behind it though, much akin to backgammon, was the place that students could make the most of this game. We were surprised as a group about how fast the students understood the game and able to play it, even without verbal confirmation of strategies being used. They also surprised us by how many times they wanted to keep playing the game. It was apparent that the students really enjoyed this game by the </w:t>
      </w:r>
      <w:r w:rsidR="00960341" w:rsidRPr="00F07F6C">
        <w:t xml:space="preserve">number of </w:t>
      </w:r>
      <w:r w:rsidRPr="00F07F6C">
        <w:t>times they wanted to play and the thought they invested into trying to understand strategies, or in the math world, alogrithms. This lesso</w:t>
      </w:r>
      <w:r w:rsidR="00960341" w:rsidRPr="00F07F6C">
        <w:t>n was successful because the stu</w:t>
      </w:r>
      <w:r w:rsidRPr="00F07F6C">
        <w:t>dents wanted to keep playing, they were able to verbalize their strategies (how they kept score, split the dice, and movement of each piece), and the ideas they wanted to try in the next game. While Ben and I wouldn’t change this game</w:t>
      </w:r>
      <w:r w:rsidR="00960341" w:rsidRPr="00F07F6C">
        <w:t>, we</w:t>
      </w:r>
      <w:r w:rsidRPr="00F07F6C">
        <w:t xml:space="preserve"> do think</w:t>
      </w:r>
      <w:r w:rsidR="00960341" w:rsidRPr="00F07F6C">
        <w:t xml:space="preserve"> that another lane can be added or the board extended to make it a bit more challenging for the students. Also,</w:t>
      </w:r>
      <w:r w:rsidRPr="00F07F6C">
        <w:t xml:space="preserve"> the next step</w:t>
      </w:r>
      <w:r w:rsidR="00960341" w:rsidRPr="00F07F6C">
        <w:t xml:space="preserve"> in this unit</w:t>
      </w:r>
      <w:r w:rsidRPr="00F07F6C">
        <w:t xml:space="preserve"> could be to bring in other games such as Mancala and Backgammon to see if the students can apply what they learned in one game and adapt that knowledge to a new game/skill.</w:t>
      </w:r>
    </w:p>
    <w:p w:rsidR="00A8678A" w:rsidRPr="00F07F6C" w:rsidRDefault="00A8678A" w:rsidP="004907C3">
      <w:pPr>
        <w:pStyle w:val="NormalWeb"/>
      </w:pPr>
    </w:p>
    <w:p w:rsidR="004907C3" w:rsidRPr="00F07F6C" w:rsidRDefault="004907C3" w:rsidP="004907C3">
      <w:pPr>
        <w:pStyle w:val="NormalWeb"/>
      </w:pPr>
    </w:p>
    <w:p w:rsidR="004907C3" w:rsidRPr="00F07F6C" w:rsidRDefault="004907C3" w:rsidP="004907C3">
      <w:pPr>
        <w:pStyle w:val="NormalWeb"/>
      </w:pPr>
      <w:r w:rsidRPr="00F07F6C">
        <w:t>See Also:</w:t>
      </w:r>
    </w:p>
    <w:p w:rsidR="004907C3" w:rsidRPr="00F07F6C" w:rsidRDefault="004907C3" w:rsidP="004907C3">
      <w:pPr>
        <w:pStyle w:val="NormalWeb"/>
      </w:pPr>
      <w:r w:rsidRPr="00F07F6C">
        <w:rPr>
          <w:noProof/>
        </w:rPr>
        <w:drawing>
          <wp:inline distT="0" distB="0" distL="0" distR="0">
            <wp:extent cx="1905000" cy="381000"/>
            <wp:effectExtent l="19050" t="0" r="0" b="0"/>
            <wp:docPr id="1" name="wikitext@@file@@Math 486 game LP (crossing).doc" descr="http://www.wikispaces.com/site/embedthumbnail/file/Math+486+game+LP+%28crossing%29.doc?h=40&amp;w=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file@@Math 486 game LP (crossing).doc" descr="http://www.wikispaces.com/site/embedthumbnail/file/Math+486+game+LP+%28crossing%29.doc?h=40&amp;w=200"/>
                    <pic:cNvPicPr>
                      <a:picLocks noChangeAspect="1" noChangeArrowheads="1"/>
                    </pic:cNvPicPr>
                  </pic:nvPicPr>
                  <pic:blipFill>
                    <a:blip r:embed="rId5" cstate="print"/>
                    <a:srcRect/>
                    <a:stretch>
                      <a:fillRect/>
                    </a:stretch>
                  </pic:blipFill>
                  <pic:spPr bwMode="auto">
                    <a:xfrm>
                      <a:off x="0" y="0"/>
                      <a:ext cx="1905000" cy="381000"/>
                    </a:xfrm>
                    <a:prstGeom prst="rect">
                      <a:avLst/>
                    </a:prstGeom>
                    <a:noFill/>
                    <a:ln w="9525">
                      <a:noFill/>
                      <a:miter lim="800000"/>
                      <a:headEnd/>
                      <a:tailEnd/>
                    </a:ln>
                  </pic:spPr>
                </pic:pic>
              </a:graphicData>
            </a:graphic>
          </wp:inline>
        </w:drawing>
      </w:r>
    </w:p>
    <w:p w:rsidR="004907C3" w:rsidRPr="00F07F6C" w:rsidRDefault="004907C3" w:rsidP="004907C3">
      <w:pPr>
        <w:pStyle w:val="NormalWeb"/>
      </w:pPr>
      <w:r w:rsidRPr="00F07F6C">
        <w:t xml:space="preserve">Game Board Image: </w:t>
      </w:r>
    </w:p>
    <w:p w:rsidR="004907C3" w:rsidRPr="00F07F6C" w:rsidRDefault="004907C3" w:rsidP="004907C3">
      <w:pPr>
        <w:pStyle w:val="NormalWeb"/>
      </w:pPr>
      <w:hyperlink r:id="rId6" w:history="1">
        <w:r w:rsidRPr="00F07F6C">
          <w:rPr>
            <w:rStyle w:val="Hyperlink"/>
          </w:rPr>
          <w:t>img003.jpg</w:t>
        </w:r>
      </w:hyperlink>
      <w:hyperlink r:id="rId7" w:history="1">
        <w:r w:rsidRPr="00F07F6C">
          <w:rPr>
            <w:rStyle w:val="Hyperlink"/>
          </w:rPr>
          <w:t>img003.jpg</w:t>
        </w:r>
      </w:hyperlink>
    </w:p>
    <w:p w:rsidR="004907C3" w:rsidRPr="00F07F6C" w:rsidRDefault="004907C3">
      <w:pPr>
        <w:rPr>
          <w:rFonts w:ascii="Times New Roman" w:hAnsi="Times New Roman" w:cs="Times New Roman"/>
          <w:sz w:val="24"/>
          <w:szCs w:val="24"/>
        </w:rPr>
      </w:pPr>
    </w:p>
    <w:sectPr w:rsidR="004907C3" w:rsidRPr="00F07F6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061128"/>
    <w:multiLevelType w:val="hybridMultilevel"/>
    <w:tmpl w:val="4B101C36"/>
    <w:lvl w:ilvl="0" w:tplc="8E7A6BF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E80896"/>
    <w:multiLevelType w:val="hybridMultilevel"/>
    <w:tmpl w:val="04AC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907C3"/>
    <w:rsid w:val="004907C3"/>
    <w:rsid w:val="00960341"/>
    <w:rsid w:val="00A8678A"/>
    <w:rsid w:val="00F07F6C"/>
    <w:rsid w:val="00F97C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07C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07C3"/>
    <w:rPr>
      <w:b/>
      <w:bCs/>
    </w:rPr>
  </w:style>
  <w:style w:type="character" w:styleId="Hyperlink">
    <w:name w:val="Hyperlink"/>
    <w:basedOn w:val="DefaultParagraphFont"/>
    <w:uiPriority w:val="99"/>
    <w:semiHidden/>
    <w:unhideWhenUsed/>
    <w:rsid w:val="004907C3"/>
    <w:rPr>
      <w:color w:val="0000FF"/>
      <w:u w:val="single"/>
    </w:rPr>
  </w:style>
  <w:style w:type="paragraph" w:styleId="BalloonText">
    <w:name w:val="Balloon Text"/>
    <w:basedOn w:val="Normal"/>
    <w:link w:val="BalloonTextChar"/>
    <w:uiPriority w:val="99"/>
    <w:semiHidden/>
    <w:unhideWhenUsed/>
    <w:rsid w:val="004907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7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31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iddlelevelmathcwu.wikispaces.com/file/view/img003.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iddlelevelmathcwu.wikispaces.com/file/view/img003.jp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CWU</Company>
  <LinksUpToDate>false</LinksUpToDate>
  <CharactersWithSpaces>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LeBeauJ</dc:creator>
  <cp:keywords/>
  <dc:description/>
  <cp:lastModifiedBy>LeBeauJ</cp:lastModifiedBy>
  <cp:revision>4</cp:revision>
  <dcterms:created xsi:type="dcterms:W3CDTF">2010-11-04T18:45:00Z</dcterms:created>
  <dcterms:modified xsi:type="dcterms:W3CDTF">2010-11-04T19:41:00Z</dcterms:modified>
</cp:coreProperties>
</file>